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8F" w:rsidRDefault="00197F8F">
      <w:pPr>
        <w:rPr>
          <w:sz w:val="28"/>
        </w:rPr>
      </w:pPr>
      <w:r>
        <w:rPr>
          <w:sz w:val="28"/>
        </w:rPr>
        <w:t>Name ______________________________________ Date___________________</w:t>
      </w:r>
    </w:p>
    <w:p w:rsidR="004A680A" w:rsidRPr="00197F8F" w:rsidRDefault="00197F8F">
      <w:pPr>
        <w:rPr>
          <w:sz w:val="28"/>
        </w:rPr>
      </w:pPr>
      <w:r w:rsidRPr="00197F8F">
        <w:rPr>
          <w:sz w:val="28"/>
        </w:rPr>
        <w:t>DNA Quiz</w:t>
      </w:r>
    </w:p>
    <w:p w:rsidR="00197F8F" w:rsidRPr="00197F8F" w:rsidRDefault="00197F8F" w:rsidP="00197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1. Name this structure.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4" o:title=""/>
          </v:shape>
          <w:control r:id="rId5" w:name="Object 1" w:shapeid="_x0000_i1025"/>
        </w:object>
      </w:r>
      <w:proofErr w:type="gramStart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deoxynucleic</w:t>
      </w:r>
      <w:proofErr w:type="gramEnd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acid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26" type="#_x0000_t75" style="width:18pt;height:18pt" o:ole="">
            <v:imagedata r:id="rId4" o:title=""/>
          </v:shape>
          <w:control r:id="rId6" w:name="Object 2" w:shapeid="_x0000_i1026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deoxyribonucleic acid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27" type="#_x0000_t75" style="width:18pt;height:18pt" o:ole="">
            <v:imagedata r:id="rId4" o:title=""/>
          </v:shape>
          <w:control r:id="rId7" w:name="Object 3" w:shapeid="_x0000_i1027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denatured ribonucleic acid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28" type="#_x0000_t75" style="width:18pt;height:18pt" o:ole="">
            <v:imagedata r:id="rId4" o:title=""/>
          </v:shape>
          <w:control r:id="rId8" w:name="Object 4" w:shapeid="_x0000_i1028"/>
        </w:object>
      </w:r>
      <w:proofErr w:type="spellStart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deoxoribonuclear</w:t>
      </w:r>
      <w:proofErr w:type="spellEnd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acid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</w:p>
    <w:p w:rsidR="00197F8F" w:rsidRPr="00197F8F" w:rsidRDefault="00197F8F" w:rsidP="0019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2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. Adenine always pairs with</w:t>
      </w:r>
      <w:proofErr w:type="gramStart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:</w:t>
      </w:r>
      <w:proofErr w:type="gramEnd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33" type="#_x0000_t75" style="width:18pt;height:18pt" o:ole="">
            <v:imagedata r:id="rId4" o:title=""/>
          </v:shape>
          <w:control r:id="rId9" w:name="Object 9" w:shapeid="_x0000_i1033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thymine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34" type="#_x0000_t75" style="width:18pt;height:18pt" o:ole="">
            <v:imagedata r:id="rId4" o:title=""/>
          </v:shape>
          <w:control r:id="rId10" w:name="Object 10" w:shapeid="_x0000_i1034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cytosine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35" type="#_x0000_t75" style="width:18pt;height:18pt" o:ole="">
            <v:imagedata r:id="rId4" o:title=""/>
          </v:shape>
          <w:control r:id="rId11" w:name="Object 11" w:shapeid="_x0000_i1035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guanine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36" type="#_x0000_t75" style="width:18pt;height:18pt" o:ole="">
            <v:imagedata r:id="rId4" o:title=""/>
          </v:shape>
          <w:control r:id="rId12" w:name="Object 12" w:shapeid="_x0000_i1036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ribose</w:t>
      </w:r>
    </w:p>
    <w:p w:rsidR="00197F8F" w:rsidRPr="00197F8F" w:rsidRDefault="00197F8F" w:rsidP="0019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3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. The "rungs" of the DNA ladder are made of</w:t>
      </w:r>
      <w:proofErr w:type="gramStart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:</w:t>
      </w:r>
      <w:proofErr w:type="gramEnd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37" type="#_x0000_t75" style="width:18pt;height:18pt" o:ole="">
            <v:imagedata r:id="rId4" o:title=""/>
          </v:shape>
          <w:control r:id="rId13" w:name="Object 13" w:shapeid="_x0000_i1037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phosphates and hydrogen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38" type="#_x0000_t75" style="width:18pt;height:18pt" o:ole="">
            <v:imagedata r:id="rId4" o:title=""/>
          </v:shape>
          <w:control r:id="rId14" w:name="Object 14" w:shapeid="_x0000_i1038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glucose and sugars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39" type="#_x0000_t75" style="width:18pt;height:18pt" o:ole="">
            <v:imagedata r:id="rId4" o:title=""/>
          </v:shape>
          <w:control r:id="rId15" w:name="Object 15" w:shapeid="_x0000_i1039"/>
        </w:object>
      </w:r>
      <w:proofErr w:type="spellStart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sugars</w:t>
      </w:r>
      <w:proofErr w:type="spellEnd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and phosphates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40" type="#_x0000_t75" style="width:18pt;height:18pt" o:ole="">
            <v:imagedata r:id="rId4" o:title=""/>
          </v:shape>
          <w:control r:id="rId16" w:name="Object 16" w:shapeid="_x0000_i1040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base pairs</w:t>
      </w:r>
    </w:p>
    <w:p w:rsidR="00197F8F" w:rsidRPr="00197F8F" w:rsidRDefault="00197F8F" w:rsidP="0019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4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. The process by which DNA makes a copy of itself is called</w:t>
      </w:r>
      <w:proofErr w:type="gramStart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:</w:t>
      </w:r>
      <w:proofErr w:type="gramEnd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45" type="#_x0000_t75" style="width:18pt;height:18pt" o:ole="">
            <v:imagedata r:id="rId4" o:title=""/>
          </v:shape>
          <w:control r:id="rId17" w:name="Object 21" w:shapeid="_x0000_i1045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synthesis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46" type="#_x0000_t75" style="width:18pt;height:18pt" o:ole="">
            <v:imagedata r:id="rId4" o:title=""/>
          </v:shape>
          <w:control r:id="rId18" w:name="Object 22" w:shapeid="_x0000_i1046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replication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47" type="#_x0000_t75" style="width:18pt;height:18pt" o:ole="">
            <v:imagedata r:id="rId4" o:title=""/>
          </v:shape>
          <w:control r:id="rId19" w:name="Object 23" w:shapeid="_x0000_i1047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transcription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48" type="#_x0000_t75" style="width:18pt;height:18pt" o:ole="">
            <v:imagedata r:id="rId4" o:title=""/>
          </v:shape>
          <w:control r:id="rId20" w:name="Object 24" w:shapeid="_x0000_i1048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translation</w:t>
      </w:r>
    </w:p>
    <w:p w:rsidR="00197F8F" w:rsidRPr="00197F8F" w:rsidRDefault="00197F8F" w:rsidP="0019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5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. A gene is</w:t>
      </w:r>
      <w:proofErr w:type="gramStart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:</w:t>
      </w:r>
      <w:proofErr w:type="gramEnd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49" type="#_x0000_t75" style="width:18pt;height:18pt" o:ole="">
            <v:imagedata r:id="rId4" o:title=""/>
          </v:shape>
          <w:control r:id="rId21" w:name="Object 25" w:shapeid="_x0000_i1049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a segment of DNA that codes for a protein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50" type="#_x0000_t75" style="width:18pt;height:18pt" o:ole="">
            <v:imagedata r:id="rId4" o:title=""/>
          </v:shape>
          <w:control r:id="rId22" w:name="Object 26" w:shapeid="_x0000_i1050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a set of homologous chromosomes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lastRenderedPageBreak/>
        <w:object w:dxaOrig="115" w:dyaOrig="116">
          <v:shape id="_x0000_i1051" type="#_x0000_t75" style="width:18pt;height:18pt" o:ole="">
            <v:imagedata r:id="rId4" o:title=""/>
          </v:shape>
          <w:control r:id="rId23" w:name="Object 27" w:shapeid="_x0000_i1051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a molecule within DNA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52" type="#_x0000_t75" style="width:18pt;height:18pt" o:ole="">
            <v:imagedata r:id="rId4" o:title=""/>
          </v:shape>
          <w:control r:id="rId24" w:name="Object 28" w:shapeid="_x0000_i1052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a type of pants</w:t>
      </w:r>
    </w:p>
    <w:p w:rsidR="00197F8F" w:rsidRPr="00197F8F" w:rsidRDefault="00197F8F" w:rsidP="0019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6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. The twisted ladder shape of DNA is called a</w:t>
      </w:r>
      <w:proofErr w:type="gramStart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:</w:t>
      </w:r>
      <w:proofErr w:type="gramEnd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53" type="#_x0000_t75" style="width:18pt;height:18pt" o:ole="">
            <v:imagedata r:id="rId4" o:title=""/>
          </v:shape>
          <w:control r:id="rId25" w:name="Object 29" w:shapeid="_x0000_i1053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hydrogen twist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54" type="#_x0000_t75" style="width:18pt;height:18pt" o:ole="">
            <v:imagedata r:id="rId4" o:title=""/>
          </v:shape>
          <w:control r:id="rId26" w:name="Object 30" w:shapeid="_x0000_i1054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deoxyribose flip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55" type="#_x0000_t75" style="width:18pt;height:18pt" o:ole="">
            <v:imagedata r:id="rId4" o:title=""/>
          </v:shape>
          <w:control r:id="rId27" w:name="Object 31" w:shapeid="_x0000_i1055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double helix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56" type="#_x0000_t75" style="width:18pt;height:18pt" o:ole="">
            <v:imagedata r:id="rId4" o:title=""/>
          </v:shape>
          <w:control r:id="rId28" w:name="Object 32" w:shapeid="_x0000_i1056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double membrane</w:t>
      </w:r>
    </w:p>
    <w:p w:rsidR="00197F8F" w:rsidRDefault="00197F8F" w:rsidP="00197F8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7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. The sugar found in DNA is</w:t>
      </w:r>
      <w:proofErr w:type="gramStart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:</w:t>
      </w:r>
      <w:proofErr w:type="gramEnd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57" type="#_x0000_t75" style="width:18pt;height:18pt" o:ole="">
            <v:imagedata r:id="rId4" o:title=""/>
          </v:shape>
          <w:control r:id="rId29" w:name="Object 33" w:shapeid="_x0000_i1057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equal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58" type="#_x0000_t75" style="width:18pt;height:18pt" o:ole="">
            <v:imagedata r:id="rId4" o:title=""/>
          </v:shape>
          <w:control r:id="rId30" w:name="Object 34" w:shapeid="_x0000_i1058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deoxyribose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59" type="#_x0000_t75" style="width:18pt;height:18pt" o:ole="">
            <v:imagedata r:id="rId4" o:title=""/>
          </v:shape>
          <w:control r:id="rId31" w:name="Object 35" w:shapeid="_x0000_i1059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ribose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60" type="#_x0000_t75" style="width:18pt;height:18pt" o:ole="">
            <v:imagedata r:id="rId4" o:title=""/>
          </v:shape>
          <w:control r:id="rId32" w:name="Object 36" w:shapeid="_x0000_i1060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glucose</w:t>
      </w:r>
    </w:p>
    <w:p w:rsidR="00197F8F" w:rsidRPr="00197F8F" w:rsidRDefault="00197F8F" w:rsidP="0019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8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. The sugar found in DNA is</w:t>
      </w:r>
      <w:proofErr w:type="gramStart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:</w:t>
      </w:r>
      <w:proofErr w:type="gramEnd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155" type="#_x0000_t75" style="width:18pt;height:18pt" o:ole="">
            <v:imagedata r:id="rId4" o:title=""/>
          </v:shape>
          <w:control r:id="rId33" w:name="Object 131" w:shapeid="_x0000_i1155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equal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156" type="#_x0000_t75" style="width:18pt;height:18pt" o:ole="">
            <v:imagedata r:id="rId4" o:title=""/>
          </v:shape>
          <w:control r:id="rId34" w:name="Object 132" w:shapeid="_x0000_i1156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deoxyribose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157" type="#_x0000_t75" style="width:18pt;height:18pt" o:ole="">
            <v:imagedata r:id="rId4" o:title=""/>
          </v:shape>
          <w:control r:id="rId35" w:name="Object 133" w:shapeid="_x0000_i1157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ribose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158" type="#_x0000_t75" style="width:18pt;height:18pt" o:ole="">
            <v:imagedata r:id="rId4" o:title=""/>
          </v:shape>
          <w:control r:id="rId36" w:name="Object 134" w:shapeid="_x0000_i1158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glucose</w:t>
      </w:r>
    </w:p>
    <w:p w:rsidR="00197F8F" w:rsidRPr="00197F8F" w:rsidRDefault="00197F8F" w:rsidP="0019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. Which of the following takes the genetic code to the cytoplasm</w:t>
      </w:r>
      <w:proofErr w:type="gramStart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:</w:t>
      </w:r>
      <w:proofErr w:type="gramEnd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61" type="#_x0000_t75" style="width:18pt;height:18pt" o:ole="">
            <v:imagedata r:id="rId4" o:title=""/>
          </v:shape>
          <w:control r:id="rId37" w:name="Object 37" w:shapeid="_x0000_i1061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DNA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62" type="#_x0000_t75" style="width:18pt;height:18pt" o:ole="">
            <v:imagedata r:id="rId4" o:title=""/>
          </v:shape>
          <w:control r:id="rId38" w:name="Object 38" w:shapeid="_x0000_i1062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deoxyribose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63" type="#_x0000_t75" style="width:18pt;height:18pt" o:ole="">
            <v:imagedata r:id="rId4" o:title=""/>
          </v:shape>
          <w:control r:id="rId39" w:name="Object 39" w:shapeid="_x0000_i1063"/>
        </w:object>
      </w:r>
      <w:proofErr w:type="spellStart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tRNA</w:t>
      </w:r>
      <w:proofErr w:type="spellEnd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64" type="#_x0000_t75" style="width:18pt;height:18pt" o:ole="">
            <v:imagedata r:id="rId4" o:title=""/>
          </v:shape>
          <w:control r:id="rId40" w:name="Object 40" w:shapeid="_x0000_i1064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mRNA</w:t>
      </w:r>
    </w:p>
    <w:p w:rsidR="00197F8F" w:rsidRPr="00197F8F" w:rsidRDefault="00197F8F" w:rsidP="0019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10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. RNA differs from DNA in that</w:t>
      </w:r>
      <w:proofErr w:type="gramStart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:</w:t>
      </w:r>
      <w:proofErr w:type="gramEnd"/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73" type="#_x0000_t75" style="width:18pt;height:18pt" o:ole="">
            <v:imagedata r:id="rId4" o:title=""/>
          </v:shape>
          <w:control r:id="rId41" w:name="Object 49" w:shapeid="_x0000_i1073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it has a different kind of sugar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74" type="#_x0000_t75" style="width:18pt;height:18pt" o:ole="">
            <v:imagedata r:id="rId4" o:title=""/>
          </v:shape>
          <w:control r:id="rId42" w:name="Object 50" w:shapeid="_x0000_i1074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it is single stranded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75" type="#_x0000_t75" style="width:18pt;height:18pt" o:ole="">
            <v:imagedata r:id="rId4" o:title=""/>
          </v:shape>
          <w:control r:id="rId43" w:name="Object 51" w:shapeid="_x0000_i1075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it has uracil</w: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115" w:dyaOrig="116">
          <v:shape id="_x0000_i1076" type="#_x0000_t75" style="width:18pt;height:18pt" o:ole="">
            <v:imagedata r:id="rId4" o:title=""/>
          </v:shape>
          <w:control r:id="rId44" w:name="Object 52" w:shapeid="_x0000_i1076"/>
        </w:object>
      </w:r>
      <w:r w:rsidRPr="00197F8F">
        <w:rPr>
          <w:rFonts w:ascii="Comic Sans MS" w:eastAsia="Times New Roman" w:hAnsi="Comic Sans MS" w:cs="Times New Roman"/>
          <w:color w:val="000000"/>
          <w:sz w:val="27"/>
          <w:szCs w:val="27"/>
        </w:rPr>
        <w:t>all of these</w:t>
      </w:r>
      <w:bookmarkStart w:id="0" w:name="_GoBack"/>
      <w:bookmarkEnd w:id="0"/>
    </w:p>
    <w:sectPr w:rsidR="00197F8F" w:rsidRPr="0019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8F"/>
    <w:rsid w:val="00197F8F"/>
    <w:rsid w:val="004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6A742-E78B-44F9-BF02-118CE601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1</cp:revision>
  <dcterms:created xsi:type="dcterms:W3CDTF">2015-09-11T12:27:00Z</dcterms:created>
  <dcterms:modified xsi:type="dcterms:W3CDTF">2015-09-11T12:31:00Z</dcterms:modified>
</cp:coreProperties>
</file>